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A1" w:rsidRPr="0001711F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 возможном установлении публичного сервитута</w:t>
      </w:r>
      <w:r w:rsidR="00F002A0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B33021" w:rsidRPr="00B33021">
        <w:rPr>
          <w:rFonts w:ascii="Times New Roman" w:eastAsia="Times New Roman" w:hAnsi="Times New Roman" w:cs="Times New Roman"/>
          <w:lang w:eastAsia="ru-RU"/>
        </w:rPr>
        <w:t>0</w:t>
      </w:r>
      <w:r w:rsidR="00110BD3">
        <w:rPr>
          <w:rFonts w:ascii="Times New Roman" w:eastAsia="Times New Roman" w:hAnsi="Times New Roman" w:cs="Times New Roman"/>
          <w:lang w:eastAsia="ru-RU"/>
        </w:rPr>
        <w:t>4</w:t>
      </w:r>
      <w:r w:rsidR="00F002A0" w:rsidRPr="00B33021">
        <w:rPr>
          <w:rFonts w:ascii="Times New Roman" w:eastAsia="Times New Roman" w:hAnsi="Times New Roman" w:cs="Times New Roman"/>
          <w:lang w:eastAsia="ru-RU"/>
        </w:rPr>
        <w:t>.0</w:t>
      </w:r>
      <w:r w:rsidR="00110BD3">
        <w:rPr>
          <w:rFonts w:ascii="Times New Roman" w:eastAsia="Times New Roman" w:hAnsi="Times New Roman" w:cs="Times New Roman"/>
          <w:lang w:eastAsia="ru-RU"/>
        </w:rPr>
        <w:t>7</w:t>
      </w:r>
      <w:r w:rsidR="00F002A0" w:rsidRPr="00B33021">
        <w:rPr>
          <w:rFonts w:ascii="Times New Roman" w:eastAsia="Times New Roman" w:hAnsi="Times New Roman" w:cs="Times New Roman"/>
          <w:lang w:eastAsia="ru-RU"/>
        </w:rPr>
        <w:t>.2025</w:t>
      </w:r>
    </w:p>
    <w:p w:rsidR="00832AE8" w:rsidRPr="0001711F" w:rsidRDefault="00832AE8" w:rsidP="00F002A0">
      <w:pPr>
        <w:spacing w:before="30" w:after="15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ей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рассматривается ходатайство </w:t>
      </w:r>
      <w:r w:rsidR="00110BD3">
        <w:rPr>
          <w:rFonts w:ascii="Times New Roman" w:eastAsia="Times New Roman" w:hAnsi="Times New Roman" w:cs="Times New Roman"/>
          <w:lang w:eastAsia="ru-RU"/>
        </w:rPr>
        <w:t xml:space="preserve">муниципального казенного учреждения «Управление заказчика-застройщика, архитектуры и градостроительства» муниципального района Сергиевский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об установлении 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сроком на </w:t>
      </w:r>
      <w:r w:rsidR="00110BD3">
        <w:rPr>
          <w:rFonts w:ascii="Times New Roman" w:eastAsia="Times New Roman" w:hAnsi="Times New Roman" w:cs="Times New Roman"/>
          <w:lang w:eastAsia="ru-RU"/>
        </w:rPr>
        <w:t>10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лет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целей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,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предусмотренных пунктом </w:t>
      </w:r>
      <w:r w:rsidR="00110BD3">
        <w:rPr>
          <w:rFonts w:ascii="Times New Roman" w:eastAsia="Times New Roman" w:hAnsi="Times New Roman" w:cs="Times New Roman"/>
          <w:lang w:eastAsia="ru-RU"/>
        </w:rPr>
        <w:t>4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статьи 39.37 Земельного кодекса Российской Федерации, а именно </w:t>
      </w:r>
      <w:r w:rsidR="00110BD3" w:rsidRPr="00804214">
        <w:rPr>
          <w:rFonts w:ascii="Times New Roman" w:eastAsia="Times New Roman" w:hAnsi="Times New Roman" w:cs="Times New Roman"/>
          <w:lang w:eastAsia="ru-RU"/>
        </w:rPr>
        <w:t xml:space="preserve">для </w:t>
      </w:r>
      <w:r w:rsidR="00110BD3">
        <w:rPr>
          <w:rFonts w:ascii="Times New Roman" w:eastAsia="Times New Roman" w:hAnsi="Times New Roman" w:cs="Times New Roman"/>
          <w:lang w:eastAsia="ru-RU"/>
        </w:rPr>
        <w:t>размещения объекта</w:t>
      </w:r>
      <w:r w:rsidR="00110BD3" w:rsidRPr="00804214">
        <w:rPr>
          <w:rFonts w:ascii="Times New Roman" w:eastAsia="Times New Roman" w:hAnsi="Times New Roman" w:cs="Times New Roman"/>
          <w:lang w:eastAsia="ru-RU"/>
        </w:rPr>
        <w:t>:</w:t>
      </w:r>
      <w:proofErr w:type="gramEnd"/>
      <w:r w:rsidR="00110BD3" w:rsidRPr="00804214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110BD3">
        <w:rPr>
          <w:rFonts w:ascii="Times New Roman" w:eastAsia="Times New Roman" w:hAnsi="Times New Roman" w:cs="Times New Roman"/>
          <w:lang w:eastAsia="ru-RU"/>
        </w:rPr>
        <w:t xml:space="preserve">Строительство автомобильных дорог общего пользования по улицам: Сквозная (дублер), Советская, Речная, Шевченко, </w:t>
      </w:r>
      <w:proofErr w:type="spellStart"/>
      <w:r w:rsidR="00110BD3">
        <w:rPr>
          <w:rFonts w:ascii="Times New Roman" w:eastAsia="Times New Roman" w:hAnsi="Times New Roman" w:cs="Times New Roman"/>
          <w:lang w:eastAsia="ru-RU"/>
        </w:rPr>
        <w:t>Сургутская</w:t>
      </w:r>
      <w:proofErr w:type="spellEnd"/>
      <w:r w:rsidR="00110BD3">
        <w:rPr>
          <w:rFonts w:ascii="Times New Roman" w:eastAsia="Times New Roman" w:hAnsi="Times New Roman" w:cs="Times New Roman"/>
          <w:lang w:eastAsia="ru-RU"/>
        </w:rPr>
        <w:t>, Набережная, Привокзальная в поселке Сургут, Самарской области» в границах сельского поселения Сургут муниципального района Сергиевский Самарской области</w:t>
      </w:r>
      <w:r w:rsidRPr="0001711F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9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5214"/>
        <w:gridCol w:w="2233"/>
      </w:tblGrid>
      <w:tr w:rsidR="00C42ADF" w:rsidRPr="0001711F" w:rsidTr="00110BD3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CC6E68" w:rsidRDefault="00C42ADF" w:rsidP="00CC6E6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E68"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</w:t>
            </w:r>
            <w:r w:rsidR="008637AA" w:rsidRPr="00CC6E68"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  <w:r w:rsidR="00CC6E68" w:rsidRPr="00CC6E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637AA" w:rsidRPr="00CC6E68">
              <w:rPr>
                <w:rFonts w:ascii="Times New Roman" w:eastAsia="Times New Roman" w:hAnsi="Times New Roman" w:cs="Times New Roman"/>
                <w:lang w:eastAsia="ru-RU"/>
              </w:rPr>
              <w:t xml:space="preserve">/ кадастровый </w:t>
            </w:r>
            <w:r w:rsidRPr="00CC6E68">
              <w:rPr>
                <w:rFonts w:ascii="Times New Roman" w:eastAsia="Times New Roman" w:hAnsi="Times New Roman" w:cs="Times New Roman"/>
                <w:lang w:eastAsia="ru-RU"/>
              </w:rPr>
              <w:t>номер земельного участка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CC6E68" w:rsidRDefault="00C42ADF" w:rsidP="00CC6E6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E68">
              <w:rPr>
                <w:rFonts w:ascii="Times New Roman" w:eastAsia="Times New Roman" w:hAnsi="Times New Roman" w:cs="Times New Roman"/>
                <w:lang w:eastAsia="ru-RU"/>
              </w:rPr>
              <w:t>Адрес земельного участка</w:t>
            </w:r>
          </w:p>
        </w:tc>
        <w:tc>
          <w:tcPr>
            <w:tcW w:w="223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C42ADF" w:rsidRDefault="00C42ADF" w:rsidP="00110BD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E68">
              <w:rPr>
                <w:rFonts w:ascii="Times New Roman" w:eastAsia="Times New Roman" w:hAnsi="Times New Roman" w:cs="Times New Roman"/>
                <w:lang w:eastAsia="ru-RU"/>
              </w:rPr>
              <w:t>Площадь земель планируем</w:t>
            </w:r>
            <w:r w:rsidR="0001711F" w:rsidRPr="00CC6E68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r w:rsidRPr="00CC6E68">
              <w:rPr>
                <w:rFonts w:ascii="Times New Roman" w:eastAsia="Times New Roman" w:hAnsi="Times New Roman" w:cs="Times New Roman"/>
                <w:lang w:eastAsia="ru-RU"/>
              </w:rPr>
              <w:t xml:space="preserve"> к обременению публичным сервитутом</w:t>
            </w:r>
            <w:r w:rsidR="00110BD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110BD3" w:rsidRPr="00CC6E68" w:rsidRDefault="00110BD3" w:rsidP="00CC6E6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10BD3" w:rsidRPr="0001711F" w:rsidTr="00110BD3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BD3" w:rsidRPr="00DC6ABC" w:rsidRDefault="00110BD3" w:rsidP="00AB5B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ABC"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0000000</w:t>
            </w:r>
            <w:r w:rsidRPr="00DC6ABC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1206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BD3" w:rsidRPr="00DC6ABC" w:rsidRDefault="00110BD3" w:rsidP="00AB5B62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Самарская область, муниципальный район Сергиевский, 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</w:t>
            </w: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ельско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е</w:t>
            </w: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поселени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е</w:t>
            </w: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уходол</w:t>
            </w:r>
          </w:p>
        </w:tc>
        <w:tc>
          <w:tcPr>
            <w:tcW w:w="2233" w:type="dxa"/>
            <w:tcBorders>
              <w:top w:val="outset" w:sz="6" w:space="0" w:color="auto"/>
              <w:left w:val="single" w:sz="6" w:space="0" w:color="DADADA"/>
              <w:bottom w:val="single" w:sz="4" w:space="0" w:color="auto"/>
              <w:right w:val="outset" w:sz="6" w:space="0" w:color="auto"/>
            </w:tcBorders>
          </w:tcPr>
          <w:p w:rsidR="00110BD3" w:rsidRPr="00CC6E68" w:rsidRDefault="00110BD3" w:rsidP="00CC6E6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995 </w:t>
            </w:r>
          </w:p>
        </w:tc>
      </w:tr>
      <w:tr w:rsidR="00110BD3" w:rsidRPr="0001711F" w:rsidTr="00110BD3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BD3" w:rsidRPr="00DC6ABC" w:rsidRDefault="00110BD3" w:rsidP="00110B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ABC"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0000000</w:t>
            </w:r>
            <w:r w:rsidRPr="00DC6ABC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BD3" w:rsidRPr="00DC6ABC" w:rsidRDefault="00110BD3" w:rsidP="00110BD3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Самарская область, муниципальный район Сергиевский, 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</w:t>
            </w: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ельско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е</w:t>
            </w: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поселени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е</w:t>
            </w: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у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ргут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DADADA"/>
              <w:bottom w:val="single" w:sz="4" w:space="0" w:color="auto"/>
              <w:right w:val="outset" w:sz="6" w:space="0" w:color="auto"/>
            </w:tcBorders>
          </w:tcPr>
          <w:p w:rsidR="00110BD3" w:rsidRPr="00CC6E68" w:rsidRDefault="00110BD3" w:rsidP="00CC6E6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</w:tr>
      <w:tr w:rsidR="00110BD3" w:rsidRPr="0001711F" w:rsidTr="00110BD3">
        <w:trPr>
          <w:trHeight w:val="886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BD3" w:rsidRPr="00DC6ABC" w:rsidRDefault="00110BD3" w:rsidP="00AB5B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63:31:1101010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BD3" w:rsidRPr="00DC6ABC" w:rsidRDefault="00110BD3" w:rsidP="00AB5B62">
            <w:pPr>
              <w:spacing w:before="30" w:after="150" w:line="240" w:lineRule="auto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Самарская область, 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муниципальный район </w:t>
            </w:r>
            <w:r w:rsidRPr="00DC6AB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Сергиевский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 сельское поселение Сургут, п. Сургут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DADADA"/>
              <w:bottom w:val="single" w:sz="4" w:space="0" w:color="auto"/>
              <w:right w:val="outset" w:sz="6" w:space="0" w:color="auto"/>
            </w:tcBorders>
          </w:tcPr>
          <w:p w:rsidR="00110BD3" w:rsidRPr="00CC6E68" w:rsidRDefault="00110BD3" w:rsidP="00CC6E6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10276</w:t>
            </w:r>
          </w:p>
        </w:tc>
      </w:tr>
      <w:tr w:rsidR="00110BD3" w:rsidRPr="0001711F" w:rsidTr="00110BD3">
        <w:trPr>
          <w:trHeight w:val="443"/>
        </w:trPr>
        <w:tc>
          <w:tcPr>
            <w:tcW w:w="7198" w:type="dxa"/>
            <w:gridSpan w:val="2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0BD3" w:rsidRPr="00DC6ABC" w:rsidRDefault="00110BD3" w:rsidP="00AB5B62">
            <w:pPr>
              <w:spacing w:before="30" w:after="150" w:line="240" w:lineRule="auto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ИТОГО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DADADA"/>
              <w:right w:val="outset" w:sz="6" w:space="0" w:color="auto"/>
            </w:tcBorders>
          </w:tcPr>
          <w:p w:rsidR="00110BD3" w:rsidRDefault="00110BD3" w:rsidP="00CC6E6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11381</w:t>
            </w:r>
          </w:p>
        </w:tc>
      </w:tr>
    </w:tbl>
    <w:p w:rsidR="006D09D5" w:rsidRPr="00DC6ABC" w:rsidRDefault="006D09D5" w:rsidP="006D09D5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proofErr w:type="gramStart"/>
      <w:r w:rsidRPr="00DC6ABC">
        <w:rPr>
          <w:rFonts w:ascii="Times New Roman" w:eastAsia="Times New Roman" w:hAnsi="Times New Roman" w:cs="Times New Roman"/>
          <w:lang w:eastAsia="ru-RU"/>
        </w:rPr>
        <w:t xml:space="preserve">Обоснование необходимости установления публичного сервитута: </w:t>
      </w:r>
      <w:r w:rsidRPr="00DC6ABC">
        <w:rPr>
          <w:rFonts w:ascii="Times New Roman" w:hAnsi="Times New Roman" w:cs="Times New Roman"/>
        </w:rPr>
        <w:t>пуб</w:t>
      </w:r>
      <w:r>
        <w:rPr>
          <w:rFonts w:ascii="Times New Roman" w:hAnsi="Times New Roman" w:cs="Times New Roman"/>
        </w:rPr>
        <w:t>личный сервитут устанавливается</w:t>
      </w:r>
      <w:r w:rsidRPr="00DC6A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развития улично-дорожной сети сельского поселения Сургут муниципального района Сергиевский Самарской области, являющейся объектом местного значения, в целях обеспечения безопасной и устойчивой среды жизнедеятельности, </w:t>
      </w:r>
      <w:r w:rsidRPr="00DC6ABC">
        <w:rPr>
          <w:rFonts w:ascii="Times New Roman" w:hAnsi="Times New Roman" w:cs="Times New Roman"/>
        </w:rPr>
        <w:t xml:space="preserve">в соответствии со Схемой территориального планирования муниципального района Сергиевский Самарской области, утвержденной Решением Собрания представителей муниципального района Сергиевский Самарской области от </w:t>
      </w:r>
      <w:r>
        <w:rPr>
          <w:rFonts w:ascii="Times New Roman" w:hAnsi="Times New Roman" w:cs="Times New Roman"/>
        </w:rPr>
        <w:t>28</w:t>
      </w:r>
      <w:r w:rsidRPr="00DC6AB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1</w:t>
      </w:r>
      <w:r w:rsidRPr="00DC6ABC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0г. №</w:t>
      </w:r>
      <w:r w:rsidRPr="00DC6ABC">
        <w:rPr>
          <w:rFonts w:ascii="Times New Roman" w:hAnsi="Times New Roman" w:cs="Times New Roman"/>
        </w:rPr>
        <w:t>3, с генеральным планом сельского</w:t>
      </w:r>
      <w:proofErr w:type="gramEnd"/>
      <w:r w:rsidRPr="00DC6ABC">
        <w:rPr>
          <w:rFonts w:ascii="Times New Roman" w:hAnsi="Times New Roman" w:cs="Times New Roman"/>
        </w:rPr>
        <w:t xml:space="preserve"> поселения С</w:t>
      </w:r>
      <w:r>
        <w:rPr>
          <w:rFonts w:ascii="Times New Roman" w:hAnsi="Times New Roman" w:cs="Times New Roman"/>
        </w:rPr>
        <w:t>ургут</w:t>
      </w:r>
      <w:r w:rsidRPr="00DC6ABC">
        <w:rPr>
          <w:rFonts w:ascii="Times New Roman" w:hAnsi="Times New Roman" w:cs="Times New Roman"/>
        </w:rPr>
        <w:t xml:space="preserve"> муниципального района Сергиевский Самарской области</w:t>
      </w:r>
      <w:r>
        <w:rPr>
          <w:rFonts w:ascii="Times New Roman" w:hAnsi="Times New Roman" w:cs="Times New Roman"/>
        </w:rPr>
        <w:t>,</w:t>
      </w:r>
      <w:r w:rsidRPr="00DC6A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DC6ABC">
        <w:rPr>
          <w:rFonts w:ascii="Times New Roman" w:eastAsia="Times New Roman" w:hAnsi="Times New Roman" w:cs="Times New Roman"/>
        </w:rPr>
        <w:t>роектом планировки территории и проектом межевания территории объекта: «Строительство автомобильных дорог общего пользования по улицам</w:t>
      </w:r>
      <w:r>
        <w:rPr>
          <w:rFonts w:ascii="Times New Roman" w:eastAsia="Times New Roman" w:hAnsi="Times New Roman" w:cs="Times New Roman"/>
        </w:rPr>
        <w:t xml:space="preserve">: Сквозная (дублер), Советская, Речная, Шевченко, </w:t>
      </w:r>
      <w:proofErr w:type="spellStart"/>
      <w:r>
        <w:rPr>
          <w:rFonts w:ascii="Times New Roman" w:eastAsia="Times New Roman" w:hAnsi="Times New Roman" w:cs="Times New Roman"/>
        </w:rPr>
        <w:t>Сургутская</w:t>
      </w:r>
      <w:proofErr w:type="spellEnd"/>
      <w:r>
        <w:rPr>
          <w:rFonts w:ascii="Times New Roman" w:eastAsia="Times New Roman" w:hAnsi="Times New Roman" w:cs="Times New Roman"/>
        </w:rPr>
        <w:t>, Набережная, Привокзальная в поселке Сургут Самарской области</w:t>
      </w:r>
      <w:r w:rsidRPr="00DC6ABC">
        <w:rPr>
          <w:rFonts w:ascii="Times New Roman" w:eastAsia="Times New Roman" w:hAnsi="Times New Roman" w:cs="Times New Roman"/>
        </w:rPr>
        <w:t>» в границах сельского поселения С</w:t>
      </w:r>
      <w:r>
        <w:rPr>
          <w:rFonts w:ascii="Times New Roman" w:eastAsia="Times New Roman" w:hAnsi="Times New Roman" w:cs="Times New Roman"/>
        </w:rPr>
        <w:t>ургут</w:t>
      </w:r>
      <w:r w:rsidRPr="00DC6ABC">
        <w:rPr>
          <w:rFonts w:ascii="Times New Roman" w:eastAsia="Times New Roman" w:hAnsi="Times New Roman" w:cs="Times New Roman"/>
        </w:rPr>
        <w:t xml:space="preserve"> муниципального района Сергиевский Самарской области», утвержденным Постановлением Адми</w:t>
      </w:r>
      <w:r>
        <w:rPr>
          <w:rFonts w:ascii="Times New Roman" w:eastAsia="Times New Roman" w:hAnsi="Times New Roman" w:cs="Times New Roman"/>
        </w:rPr>
        <w:t>нистрации сельского поселения Сургут</w:t>
      </w:r>
      <w:r w:rsidRPr="00DC6ABC">
        <w:rPr>
          <w:rFonts w:ascii="Times New Roman" w:eastAsia="Times New Roman" w:hAnsi="Times New Roman" w:cs="Times New Roman"/>
        </w:rPr>
        <w:t xml:space="preserve"> муниципального района Сергиевский №</w:t>
      </w:r>
      <w:r>
        <w:rPr>
          <w:rFonts w:ascii="Times New Roman" w:eastAsia="Times New Roman" w:hAnsi="Times New Roman" w:cs="Times New Roman"/>
        </w:rPr>
        <w:t>30</w:t>
      </w:r>
      <w:r w:rsidRPr="00DC6ABC"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</w:t>
      </w:r>
      <w:r w:rsidRPr="00DC6ABC"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 w:rsidRPr="00DC6ABC"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 w:rsidRPr="00DC6ABC">
        <w:rPr>
          <w:rFonts w:ascii="Times New Roman" w:eastAsia="Times New Roman" w:hAnsi="Times New Roman" w:cs="Times New Roman"/>
        </w:rPr>
        <w:t>г</w:t>
      </w:r>
      <w:r w:rsidRPr="00DC6AB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и изменений </w:t>
      </w:r>
      <w:r>
        <w:rPr>
          <w:rFonts w:ascii="Times New Roman" w:eastAsia="Times New Roman" w:hAnsi="Times New Roman" w:cs="Times New Roman"/>
          <w:lang w:eastAsia="ru-RU"/>
        </w:rPr>
        <w:t xml:space="preserve">в </w:t>
      </w:r>
      <w:r w:rsidR="00952D30">
        <w:rPr>
          <w:rFonts w:ascii="Times New Roman" w:eastAsia="Times New Roman" w:hAnsi="Times New Roman" w:cs="Times New Roman"/>
          <w:lang w:eastAsia="ru-RU"/>
        </w:rPr>
        <w:t>П</w:t>
      </w:r>
      <w:r>
        <w:rPr>
          <w:rFonts w:ascii="Times New Roman" w:eastAsia="Times New Roman" w:hAnsi="Times New Roman" w:cs="Times New Roman"/>
          <w:lang w:eastAsia="ru-RU"/>
        </w:rPr>
        <w:t>роект планировки территории и проект межевания территории объекта: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6ABC">
        <w:rPr>
          <w:rFonts w:ascii="Times New Roman" w:eastAsia="Times New Roman" w:hAnsi="Times New Roman" w:cs="Times New Roman"/>
        </w:rPr>
        <w:t>«Строительство автомобильных дорог общего пользования по улицам</w:t>
      </w:r>
      <w:r>
        <w:rPr>
          <w:rFonts w:ascii="Times New Roman" w:eastAsia="Times New Roman" w:hAnsi="Times New Roman" w:cs="Times New Roman"/>
        </w:rPr>
        <w:t xml:space="preserve">: Сквозная (дублер), Советская, Речная, Шевченко, </w:t>
      </w:r>
      <w:proofErr w:type="spellStart"/>
      <w:r>
        <w:rPr>
          <w:rFonts w:ascii="Times New Roman" w:eastAsia="Times New Roman" w:hAnsi="Times New Roman" w:cs="Times New Roman"/>
        </w:rPr>
        <w:t>Сургутская</w:t>
      </w:r>
      <w:proofErr w:type="spellEnd"/>
      <w:r>
        <w:rPr>
          <w:rFonts w:ascii="Times New Roman" w:eastAsia="Times New Roman" w:hAnsi="Times New Roman" w:cs="Times New Roman"/>
        </w:rPr>
        <w:t>, Набережная, Привокзальная в поселке Сургут Самарской области</w:t>
      </w:r>
      <w:r w:rsidRPr="00DC6ABC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утвержденных Постановлени</w:t>
      </w:r>
      <w:r>
        <w:rPr>
          <w:rFonts w:ascii="Times New Roman" w:eastAsia="Times New Roman" w:hAnsi="Times New Roman" w:cs="Times New Roman"/>
          <w:lang w:eastAsia="ru-RU"/>
        </w:rPr>
        <w:t>ем</w:t>
      </w:r>
      <w:r>
        <w:rPr>
          <w:rFonts w:ascii="Times New Roman" w:eastAsia="Times New Roman" w:hAnsi="Times New Roman" w:cs="Times New Roman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lang w:eastAsia="ru-RU"/>
        </w:rPr>
        <w:t xml:space="preserve">сельского поселения Сургут </w:t>
      </w:r>
      <w:r>
        <w:rPr>
          <w:rFonts w:ascii="Times New Roman" w:eastAsia="Times New Roman" w:hAnsi="Times New Roman" w:cs="Times New Roman"/>
          <w:lang w:eastAsia="ru-RU"/>
        </w:rPr>
        <w:t>муниципального района Сергиевский Самарской области</w:t>
      </w:r>
      <w:r>
        <w:rPr>
          <w:rFonts w:ascii="Times New Roman" w:eastAsia="Times New Roman" w:hAnsi="Times New Roman" w:cs="Times New Roman"/>
          <w:lang w:eastAsia="ru-RU"/>
        </w:rPr>
        <w:t xml:space="preserve"> №13 от 13.03.2025г.</w:t>
      </w:r>
    </w:p>
    <w:p w:rsidR="006D09D5" w:rsidRPr="00DC6ABC" w:rsidRDefault="006D09D5" w:rsidP="006D09D5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DC6ABC">
        <w:rPr>
          <w:rFonts w:ascii="Times New Roman" w:eastAsia="Times New Roman" w:hAnsi="Times New Roman" w:cs="Times New Roman"/>
          <w:lang w:eastAsia="ru-RU"/>
        </w:rPr>
        <w:lastRenderedPageBreak/>
        <w:t>Информация об утверждении Схемы территориального планирования муниципального района Сергиевский Самарской области размещена на официальном интернет-сайте Администрации муниципального района Сергиевский Самарской области </w:t>
      </w:r>
      <w:hyperlink r:id="rId5" w:history="1">
        <w:r w:rsidRPr="00DC6ABC">
          <w:rPr>
            <w:rStyle w:val="a4"/>
            <w:rFonts w:ascii="Times New Roman" w:hAnsi="Times New Roman" w:cs="Times New Roman"/>
            <w:color w:val="auto"/>
            <w:u w:val="none"/>
          </w:rPr>
          <w:t>http://www.sergievsk.ru/gradostroitelstvo/sxema_territorialnogo_planirovaniya</w:t>
        </w:r>
      </w:hyperlink>
      <w:r w:rsidRPr="00DC6ABC">
        <w:rPr>
          <w:rFonts w:ascii="Times New Roman" w:hAnsi="Times New Roman" w:cs="Times New Roman"/>
        </w:rPr>
        <w:t>.</w:t>
      </w:r>
    </w:p>
    <w:p w:rsidR="006D09D5" w:rsidRDefault="006D09D5" w:rsidP="006D09D5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6ABC">
        <w:rPr>
          <w:rFonts w:ascii="Times New Roman" w:eastAsia="Times New Roman" w:hAnsi="Times New Roman" w:cs="Times New Roman"/>
          <w:lang w:eastAsia="ru-RU"/>
        </w:rPr>
        <w:t>Информация об утверждении</w:t>
      </w:r>
      <w:r>
        <w:rPr>
          <w:rFonts w:ascii="Times New Roman" w:eastAsia="Times New Roman" w:hAnsi="Times New Roman" w:cs="Times New Roman"/>
          <w:lang w:eastAsia="ru-RU"/>
        </w:rPr>
        <w:t xml:space="preserve"> и внесении изменений в</w:t>
      </w:r>
      <w:r w:rsidRPr="00DC6ABC">
        <w:rPr>
          <w:rFonts w:ascii="Times New Roman" w:eastAsia="Times New Roman" w:hAnsi="Times New Roman" w:cs="Times New Roman"/>
          <w:lang w:eastAsia="ru-RU"/>
        </w:rPr>
        <w:t xml:space="preserve"> Проект планировки территории и проект межевания территории объекта </w:t>
      </w:r>
      <w:r w:rsidRPr="00DC6ABC">
        <w:rPr>
          <w:rFonts w:ascii="Times New Roman" w:eastAsia="Times New Roman" w:hAnsi="Times New Roman" w:cs="Times New Roman"/>
        </w:rPr>
        <w:t>«Строительство автомобильных дорог общего пользования по улицам</w:t>
      </w:r>
      <w:r>
        <w:rPr>
          <w:rFonts w:ascii="Times New Roman" w:eastAsia="Times New Roman" w:hAnsi="Times New Roman" w:cs="Times New Roman"/>
        </w:rPr>
        <w:t xml:space="preserve">: Сквозная (дублер), Советская, Речная, Шевченко, </w:t>
      </w:r>
      <w:proofErr w:type="spellStart"/>
      <w:r>
        <w:rPr>
          <w:rFonts w:ascii="Times New Roman" w:eastAsia="Times New Roman" w:hAnsi="Times New Roman" w:cs="Times New Roman"/>
        </w:rPr>
        <w:t>Сургутская</w:t>
      </w:r>
      <w:proofErr w:type="spellEnd"/>
      <w:r>
        <w:rPr>
          <w:rFonts w:ascii="Times New Roman" w:eastAsia="Times New Roman" w:hAnsi="Times New Roman" w:cs="Times New Roman"/>
        </w:rPr>
        <w:t>, Набережная, Привокзальная в поселке Сургут Самарской области</w:t>
      </w:r>
      <w:r w:rsidRPr="00DC6ABC">
        <w:rPr>
          <w:rFonts w:ascii="Times New Roman" w:eastAsia="Times New Roman" w:hAnsi="Times New Roman" w:cs="Times New Roman"/>
        </w:rPr>
        <w:t>» в границах сельского поселения С</w:t>
      </w:r>
      <w:r>
        <w:rPr>
          <w:rFonts w:ascii="Times New Roman" w:eastAsia="Times New Roman" w:hAnsi="Times New Roman" w:cs="Times New Roman"/>
        </w:rPr>
        <w:t>ургут</w:t>
      </w:r>
      <w:r w:rsidRPr="00DC6ABC">
        <w:rPr>
          <w:rFonts w:ascii="Times New Roman" w:eastAsia="Times New Roman" w:hAnsi="Times New Roman" w:cs="Times New Roman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</w:rPr>
        <w:t xml:space="preserve">Сергиевский Самарской области» </w:t>
      </w:r>
      <w:r w:rsidRPr="00DC6ABC">
        <w:rPr>
          <w:rFonts w:ascii="Times New Roman" w:eastAsia="Times New Roman" w:hAnsi="Times New Roman" w:cs="Times New Roman"/>
          <w:lang w:eastAsia="ru-RU"/>
        </w:rPr>
        <w:t xml:space="preserve">размещена на официальном интернет-сайте Администрации муниципального района Сергиевский Самарской области </w:t>
      </w:r>
      <w:hyperlink r:id="rId6" w:history="1"/>
      <w:r w:rsidRPr="00920FB0">
        <w:rPr>
          <w:rFonts w:ascii="Times New Roman" w:eastAsia="Times New Roman" w:hAnsi="Times New Roman" w:cs="Times New Roman"/>
          <w:lang w:eastAsia="ru-RU"/>
        </w:rPr>
        <w:t>http://provinc.sergievsk.ru/poseleniya/surgut/dokumentyi_territorialnogo_planirovaniya_i_gradostroitelnogo_zonirovaniya/proektyi_planirovki_i_mezhevaniya_territorii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832AE8" w:rsidRPr="0001711F" w:rsidRDefault="006D09D5" w:rsidP="00883ABD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32AE8" w:rsidRPr="0001711F">
        <w:rPr>
          <w:rFonts w:ascii="Times New Roman" w:eastAsia="Times New Roman" w:hAnsi="Times New Roman" w:cs="Times New Roman"/>
          <w:lang w:eastAsia="ru-RU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</w:t>
      </w:r>
      <w:proofErr w:type="gramStart"/>
      <w:r w:rsidR="00832AE8" w:rsidRPr="0001711F">
        <w:rPr>
          <w:rFonts w:ascii="Times New Roman" w:eastAsia="Times New Roman" w:hAnsi="Times New Roman" w:cs="Times New Roman"/>
          <w:lang w:eastAsia="ru-RU"/>
        </w:rPr>
        <w:t xml:space="preserve">Самарская область,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Сергиевский район, с.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Ленина, д.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15А</w:t>
      </w:r>
      <w:r w:rsidR="00832AE8"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каб.8</w:t>
      </w:r>
      <w:r w:rsidR="00832AE8" w:rsidRPr="0001711F">
        <w:rPr>
          <w:rFonts w:ascii="Times New Roman" w:eastAsia="Times New Roman" w:hAnsi="Times New Roman" w:cs="Times New Roman"/>
          <w:lang w:eastAsia="ru-RU"/>
        </w:rPr>
        <w:t>. (пн. – пт. с 9.00 до 13.00).</w:t>
      </w:r>
      <w:proofErr w:type="gramEnd"/>
    </w:p>
    <w:p w:rsidR="005D68A1" w:rsidRPr="0001711F" w:rsidRDefault="00832AE8" w:rsidP="00280C15">
      <w:pPr>
        <w:spacing w:before="30" w:after="15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Заявления об учете прав на земельные участки принимаются в течение </w:t>
      </w:r>
      <w:r w:rsidR="000B60A2">
        <w:rPr>
          <w:rFonts w:ascii="Times New Roman" w:eastAsia="Times New Roman" w:hAnsi="Times New Roman" w:cs="Times New Roman"/>
          <w:lang w:eastAsia="ru-RU"/>
        </w:rPr>
        <w:t>15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дней со дня опубликования сообщения в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>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, адрес: 446540, Самарская область, Сергиевский район, с.Сергиевск, ул.Ленина, д.22.</w:t>
      </w:r>
    </w:p>
    <w:p w:rsidR="00832AE8" w:rsidRPr="0001711F" w:rsidRDefault="00832AE8" w:rsidP="00280C15">
      <w:pPr>
        <w:spacing w:before="30" w:after="15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заявлений – </w:t>
      </w:r>
      <w:r w:rsidR="00B33021" w:rsidRPr="00B33021">
        <w:rPr>
          <w:rFonts w:ascii="Times New Roman" w:eastAsia="Times New Roman" w:hAnsi="Times New Roman" w:cs="Times New Roman"/>
          <w:lang w:eastAsia="ru-RU"/>
        </w:rPr>
        <w:t>1</w:t>
      </w:r>
      <w:r w:rsidR="00952D30">
        <w:rPr>
          <w:rFonts w:ascii="Times New Roman" w:eastAsia="Times New Roman" w:hAnsi="Times New Roman" w:cs="Times New Roman"/>
          <w:lang w:eastAsia="ru-RU"/>
        </w:rPr>
        <w:t>8</w:t>
      </w:r>
      <w:r w:rsidRPr="00B33021">
        <w:rPr>
          <w:rFonts w:ascii="Times New Roman" w:eastAsia="Times New Roman" w:hAnsi="Times New Roman" w:cs="Times New Roman"/>
          <w:lang w:eastAsia="ru-RU"/>
        </w:rPr>
        <w:t>.</w:t>
      </w:r>
      <w:r w:rsidR="000A7AC6" w:rsidRPr="00B33021">
        <w:rPr>
          <w:rFonts w:ascii="Times New Roman" w:eastAsia="Times New Roman" w:hAnsi="Times New Roman" w:cs="Times New Roman"/>
          <w:lang w:eastAsia="ru-RU"/>
        </w:rPr>
        <w:t>0</w:t>
      </w:r>
      <w:r w:rsidR="0030758E">
        <w:rPr>
          <w:rFonts w:ascii="Times New Roman" w:eastAsia="Times New Roman" w:hAnsi="Times New Roman" w:cs="Times New Roman"/>
          <w:lang w:eastAsia="ru-RU"/>
        </w:rPr>
        <w:t>7</w:t>
      </w:r>
      <w:r w:rsidRPr="00B33021">
        <w:rPr>
          <w:rFonts w:ascii="Times New Roman" w:eastAsia="Times New Roman" w:hAnsi="Times New Roman" w:cs="Times New Roman"/>
          <w:lang w:eastAsia="ru-RU"/>
        </w:rPr>
        <w:t>.20</w:t>
      </w:r>
      <w:r w:rsidR="009E2B2F" w:rsidRPr="00B33021">
        <w:rPr>
          <w:rFonts w:ascii="Times New Roman" w:eastAsia="Times New Roman" w:hAnsi="Times New Roman" w:cs="Times New Roman"/>
          <w:lang w:eastAsia="ru-RU"/>
        </w:rPr>
        <w:t>2</w:t>
      </w:r>
      <w:r w:rsidR="001F0C7A" w:rsidRPr="00B33021">
        <w:rPr>
          <w:rFonts w:ascii="Times New Roman" w:eastAsia="Times New Roman" w:hAnsi="Times New Roman" w:cs="Times New Roman"/>
          <w:lang w:eastAsia="ru-RU"/>
        </w:rPr>
        <w:t>5</w:t>
      </w:r>
      <w:r w:rsidR="005D68A1" w:rsidRPr="00B33021">
        <w:rPr>
          <w:rFonts w:ascii="Times New Roman" w:eastAsia="Times New Roman" w:hAnsi="Times New Roman" w:cs="Times New Roman"/>
          <w:lang w:eastAsia="ru-RU"/>
        </w:rPr>
        <w:t>г</w:t>
      </w:r>
      <w:r w:rsidRPr="00B33021">
        <w:rPr>
          <w:rFonts w:ascii="Times New Roman" w:eastAsia="Times New Roman" w:hAnsi="Times New Roman" w:cs="Times New Roman"/>
          <w:lang w:eastAsia="ru-RU"/>
        </w:rPr>
        <w:t>.</w:t>
      </w:r>
    </w:p>
    <w:p w:rsidR="00606D5A" w:rsidRPr="0001711F" w:rsidRDefault="00832AE8" w:rsidP="00280C15">
      <w:pPr>
        <w:spacing w:before="30" w:after="150" w:line="240" w:lineRule="auto"/>
        <w:ind w:firstLine="709"/>
        <w:jc w:val="both"/>
        <w:rPr>
          <w:rFonts w:ascii="Times New Roman" w:hAnsi="Times New Roman" w:cs="Times New Roman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Информация о поступившем ходатайстве об установлении публичного сервитута размещена на официальн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ом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интернет – сайт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е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bookmarkEnd w:id="0"/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Администрации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 (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www.sergievsk.ru</w:t>
      </w:r>
      <w:r w:rsidRPr="0001711F">
        <w:rPr>
          <w:rFonts w:ascii="Times New Roman" w:eastAsia="Times New Roman" w:hAnsi="Times New Roman" w:cs="Times New Roman"/>
          <w:lang w:eastAsia="ru-RU"/>
        </w:rPr>
        <w:t>).</w:t>
      </w:r>
    </w:p>
    <w:sectPr w:rsidR="00606D5A" w:rsidRPr="0001711F" w:rsidSect="008C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E8"/>
    <w:rsid w:val="0001245C"/>
    <w:rsid w:val="0001711F"/>
    <w:rsid w:val="00056264"/>
    <w:rsid w:val="000A7AC6"/>
    <w:rsid w:val="000B60A2"/>
    <w:rsid w:val="000B7BA9"/>
    <w:rsid w:val="000E652F"/>
    <w:rsid w:val="00110BD3"/>
    <w:rsid w:val="00125B25"/>
    <w:rsid w:val="00141FCD"/>
    <w:rsid w:val="001952E1"/>
    <w:rsid w:val="001A3650"/>
    <w:rsid w:val="001F0C7A"/>
    <w:rsid w:val="002000A1"/>
    <w:rsid w:val="00252591"/>
    <w:rsid w:val="00280C15"/>
    <w:rsid w:val="00285354"/>
    <w:rsid w:val="002B3A19"/>
    <w:rsid w:val="002D6341"/>
    <w:rsid w:val="002E73D1"/>
    <w:rsid w:val="0030758E"/>
    <w:rsid w:val="00321A20"/>
    <w:rsid w:val="00354484"/>
    <w:rsid w:val="003B153F"/>
    <w:rsid w:val="003E4881"/>
    <w:rsid w:val="00422496"/>
    <w:rsid w:val="00423A3B"/>
    <w:rsid w:val="00465D8C"/>
    <w:rsid w:val="00472748"/>
    <w:rsid w:val="004F7BDF"/>
    <w:rsid w:val="00504850"/>
    <w:rsid w:val="005D68A1"/>
    <w:rsid w:val="005E0ABD"/>
    <w:rsid w:val="00600170"/>
    <w:rsid w:val="00606D5A"/>
    <w:rsid w:val="00651CEC"/>
    <w:rsid w:val="006A6176"/>
    <w:rsid w:val="006D09D5"/>
    <w:rsid w:val="006F532E"/>
    <w:rsid w:val="00705BF1"/>
    <w:rsid w:val="00716303"/>
    <w:rsid w:val="00730CF6"/>
    <w:rsid w:val="00731E70"/>
    <w:rsid w:val="00742166"/>
    <w:rsid w:val="0077680A"/>
    <w:rsid w:val="007A426A"/>
    <w:rsid w:val="007A476C"/>
    <w:rsid w:val="007D2C1E"/>
    <w:rsid w:val="00832AE8"/>
    <w:rsid w:val="008637AA"/>
    <w:rsid w:val="00883ABD"/>
    <w:rsid w:val="008C1870"/>
    <w:rsid w:val="008E7FF4"/>
    <w:rsid w:val="009026B1"/>
    <w:rsid w:val="00952D30"/>
    <w:rsid w:val="009849B0"/>
    <w:rsid w:val="009D17C5"/>
    <w:rsid w:val="009D6911"/>
    <w:rsid w:val="009E2B2F"/>
    <w:rsid w:val="009F5198"/>
    <w:rsid w:val="00A3178C"/>
    <w:rsid w:val="00A320DC"/>
    <w:rsid w:val="00A375CA"/>
    <w:rsid w:val="00A62B5B"/>
    <w:rsid w:val="00A92D8B"/>
    <w:rsid w:val="00A97513"/>
    <w:rsid w:val="00AA4728"/>
    <w:rsid w:val="00B111A7"/>
    <w:rsid w:val="00B218E6"/>
    <w:rsid w:val="00B33021"/>
    <w:rsid w:val="00B93C8D"/>
    <w:rsid w:val="00B95984"/>
    <w:rsid w:val="00BD5B99"/>
    <w:rsid w:val="00C42ADF"/>
    <w:rsid w:val="00CA0CB6"/>
    <w:rsid w:val="00CC6ADA"/>
    <w:rsid w:val="00CC6E68"/>
    <w:rsid w:val="00CE0AF4"/>
    <w:rsid w:val="00D342F5"/>
    <w:rsid w:val="00DE1152"/>
    <w:rsid w:val="00DE1882"/>
    <w:rsid w:val="00DF1646"/>
    <w:rsid w:val="00E30AA4"/>
    <w:rsid w:val="00E77F3E"/>
    <w:rsid w:val="00EC5122"/>
    <w:rsid w:val="00F002A0"/>
    <w:rsid w:val="00F14060"/>
    <w:rsid w:val="00F31299"/>
    <w:rsid w:val="00F5134D"/>
    <w:rsid w:val="00F728C8"/>
    <w:rsid w:val="00F75559"/>
    <w:rsid w:val="00FC1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4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42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4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4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ovinc.sergievsk.ru/ufiles/surgut/&#1055;&#1088;&#1086;&#1077;&#1082;&#1090;&#1099;/2022/&#1076;&#1091;&#1073;&#1083;&#1077;&#1088;/&#1091;&#1090;&#1074;..doc" TargetMode="External"/><Relationship Id="rId5" Type="http://schemas.openxmlformats.org/officeDocument/2006/relationships/hyperlink" Target="http://www.sergievsk.ru/gradostroitelstvo/sxema_territorialnogo_planirova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2025-07-04T07:39:00Z</cp:lastPrinted>
  <dcterms:created xsi:type="dcterms:W3CDTF">2025-07-04T07:39:00Z</dcterms:created>
  <dcterms:modified xsi:type="dcterms:W3CDTF">2025-07-04T07:46:00Z</dcterms:modified>
</cp:coreProperties>
</file>